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Heading1"/>
        <w:tabs>
          <w:tab w:val="clear" w:pos="709"/>
          <w:tab w:val="left" w:pos="0" w:leader="none"/>
        </w:tabs>
        <w:bidi w:val="0"/>
        <w:spacing w:before="0" w:after="120"/>
        <w:ind w:hanging="0" w:start="0"/>
        <w:jc w:val="center"/>
        <w:rPr/>
      </w:pPr>
      <w:r>
        <w:rPr/>
        <w:t>Pressemitteilung</w:t>
      </w:r>
    </w:p>
    <w:p>
      <w:pPr>
        <w:pStyle w:val="Heading2"/>
        <w:tabs>
          <w:tab w:val="clear" w:pos="709"/>
          <w:tab w:val="left" w:pos="0" w:leader="none"/>
        </w:tabs>
        <w:bidi w:val="0"/>
        <w:ind w:hanging="0" w:start="0"/>
        <w:jc w:val="center"/>
        <w:rPr/>
      </w:pPr>
      <w:r>
        <w:rPr/>
        <w:t>Citykirche Schweinfurt</w:t>
      </w:r>
    </w:p>
    <w:p>
      <w:pPr>
        <w:pStyle w:val="Heading3"/>
        <w:tabs>
          <w:tab w:val="clear" w:pos="709"/>
          <w:tab w:val="left" w:pos="0" w:leader="none"/>
        </w:tabs>
        <w:bidi w:val="0"/>
        <w:ind w:hanging="0" w:start="0"/>
        <w:jc w:val="center"/>
        <w:rPr/>
      </w:pPr>
      <w:hyperlink r:id="rId2">
        <w:r>
          <w:rPr>
            <w:rStyle w:val="Hyperlink"/>
          </w:rPr>
          <w:t>www.citykirche-schweinfurt.de/presse</w:t>
        </w:r>
      </w:hyperlink>
      <w:r>
        <w:rPr/>
        <w:t xml:space="preserve"> </w:t>
      </w:r>
    </w:p>
    <w:p>
      <w:pPr>
        <w:pStyle w:val="Normal"/>
        <w:bidi w:val="0"/>
        <w:jc w:val="start"/>
        <w:rPr/>
      </w:pPr>
      <w:r>
        <w:rPr/>
      </w:r>
    </w:p>
    <w:p>
      <w:pPr>
        <w:pStyle w:val="Normal"/>
        <w:tabs>
          <w:tab w:val="clear" w:pos="709"/>
          <w:tab w:val="left" w:pos="6413" w:leader="none"/>
        </w:tabs>
        <w:bidi w:val="0"/>
        <w:jc w:val="start"/>
        <w:rPr/>
      </w:pPr>
      <w:r>
        <w:rPr/>
        <w:t>Kontakt:</w:t>
        <w:tab/>
        <w:t xml:space="preserve">Schweinfurt, den </w:t>
      </w:r>
      <w:r>
        <w:rPr/>
        <w:fldChar w:fldCharType="begin" w:fldLock="true"/>
      </w:r>
      <w:r>
        <w:rPr/>
        <w:instrText xml:space="preserve"> DATE \@"dd.MM.yy" </w:instrText>
      </w:r>
      <w:r>
        <w:rPr/>
        <w:fldChar w:fldCharType="separate"/>
      </w:r>
      <w:r>
        <w:rPr/>
        <w:t>08.06.25</w:t>
      </w:r>
      <w:r>
        <w:rPr/>
        <w:fldChar w:fldCharType="end"/>
      </w:r>
    </w:p>
    <w:p>
      <w:pPr>
        <w:pStyle w:val="Normal"/>
        <w:tabs>
          <w:tab w:val="clear" w:pos="709"/>
          <w:tab w:val="left" w:pos="6413" w:leader="none"/>
        </w:tabs>
        <w:bidi w:val="0"/>
        <w:jc w:val="start"/>
        <w:rPr/>
      </w:pPr>
      <w:r>
        <w:rPr/>
        <w:t>Pfarrer Heiko Kuschel</w:t>
        <w:tab/>
        <w:t>Tel 09721 4770898</w:t>
        <w:br/>
        <w:t>Martin-Luther-Platz 18</w:t>
        <w:tab/>
        <w:t>Fax 09721 6463784</w:t>
        <w:br/>
        <w:t>97421 Schweinfurt</w:t>
        <w:tab/>
      </w:r>
      <w:hyperlink r:id="rId3">
        <w:r>
          <w:rPr>
            <w:rStyle w:val="Hyperlink"/>
          </w:rPr>
          <w:t>info@citykirche-schweinfurt.de</w:t>
        </w:r>
      </w:hyperlink>
    </w:p>
    <w:p>
      <w:pPr>
        <w:pStyle w:val="Normal"/>
        <w:tabs>
          <w:tab w:val="clear" w:pos="709"/>
          <w:tab w:val="left" w:pos="6413" w:leader="none"/>
        </w:tabs>
        <w:bidi w:val="0"/>
        <w:jc w:val="start"/>
        <w:rPr/>
      </w:pPr>
      <w:r>
        <w:rPr/>
      </w:r>
    </w:p>
    <w:p>
      <w:pPr>
        <w:pStyle w:val="Normal"/>
        <w:tabs>
          <w:tab w:val="clear" w:pos="709"/>
          <w:tab w:val="left" w:pos="6413" w:leader="none"/>
        </w:tabs>
        <w:bidi w:val="0"/>
        <w:jc w:val="start"/>
        <w:rPr/>
      </w:pPr>
      <w:r>
        <w:rPr/>
      </w:r>
    </w:p>
    <w:p>
      <w:pPr>
        <w:pStyle w:val="Heading3"/>
        <w:tabs>
          <w:tab w:val="clear" w:pos="709"/>
          <w:tab w:val="left" w:pos="0" w:leader="none"/>
        </w:tabs>
        <w:bidi w:val="0"/>
        <w:ind w:hanging="0" w:start="0"/>
        <w:jc w:val="start"/>
        <w:rPr/>
      </w:pPr>
      <w:r>
        <w:rPr/>
        <w:t>MehrWegGottesdienst: „Eine Kirche voller Samstage“ am Sonntag, 13.7., 17:30, St. Johannis Schweinfurt</w:t>
      </w:r>
    </w:p>
    <w:p>
      <w:pPr>
        <w:pStyle w:val="BodyText"/>
        <w:bidi w:val="0"/>
        <w:jc w:val="start"/>
        <w:rPr/>
      </w:pPr>
      <w:r>
        <w:rPr>
          <w:b/>
          <w:bCs/>
        </w:rPr>
        <w:t>Schweinfurt.</w:t>
      </w:r>
      <w:r>
        <w:rPr/>
        <w:t xml:space="preserve"> </w:t>
      </w:r>
      <w:r>
        <w:rPr>
          <w:b w:val="false"/>
          <w:bCs w:val="false"/>
          <w:i w:val="false"/>
          <w:iCs w:val="false"/>
        </w:rPr>
        <w:t xml:space="preserve">Am Sonntag, 13. Juli, um 17:30 Uhr lädt die evangelische Citykirche Schweinfurt zum nächsten </w:t>
      </w:r>
      <w:r>
        <w:rPr>
          <w:rStyle w:val="Emphasis"/>
          <w:b w:val="false"/>
          <w:bCs w:val="false"/>
          <w:i w:val="false"/>
          <w:iCs w:val="false"/>
        </w:rPr>
        <w:t>MehrWegGottesdienst</w:t>
      </w:r>
      <w:r>
        <w:rPr>
          <w:b w:val="false"/>
          <w:bCs w:val="false"/>
          <w:i w:val="false"/>
          <w:iCs w:val="false"/>
        </w:rPr>
        <w:t xml:space="preserve"> in die Kirche St. Johannis </w:t>
      </w:r>
      <w:r>
        <w:rPr>
          <w:b w:val="false"/>
          <w:bCs w:val="false"/>
          <w:i w:val="false"/>
          <w:iCs w:val="false"/>
        </w:rPr>
        <w:t xml:space="preserve">Schweinfurt </w:t>
      </w:r>
      <w:r>
        <w:rPr>
          <w:b w:val="false"/>
          <w:bCs w:val="false"/>
          <w:i w:val="false"/>
          <w:iCs w:val="false"/>
        </w:rPr>
        <w:t xml:space="preserve">ein – diesmal unter dem Titel: </w:t>
      </w:r>
      <w:r>
        <w:rPr>
          <w:rStyle w:val="Strong"/>
          <w:b w:val="false"/>
          <w:bCs w:val="false"/>
          <w:i w:val="false"/>
          <w:iCs w:val="false"/>
        </w:rPr>
        <w:t>„Eine Kirche voller Samstage“</w:t>
      </w:r>
      <w:r>
        <w:rPr>
          <w:b w:val="false"/>
          <w:bCs w:val="false"/>
          <w:i w:val="false"/>
          <w:iCs w:val="false"/>
        </w:rPr>
        <w:t xml:space="preserve">. </w:t>
      </w:r>
      <w:r>
        <w:rPr>
          <w:b w:val="false"/>
          <w:bCs w:val="false"/>
          <w:i w:val="false"/>
          <w:iCs w:val="false"/>
        </w:rPr>
        <w:br/>
      </w:r>
      <w:r>
        <w:rPr>
          <w:b w:val="false"/>
          <w:bCs w:val="false"/>
          <w:i w:val="false"/>
          <w:iCs w:val="false"/>
        </w:rPr>
        <w:t xml:space="preserve">Am Sonntag Sonne, am Montag Mond, am Samstag kommt das Sams. Fast alle kennen die berühmte Geschichte von dem seltsamen, frechen Wesen mit den Wunschpunkten, die nach und nach verschwinden.  Inspiriert von </w:t>
      </w:r>
      <w:r>
        <w:rPr>
          <w:b w:val="false"/>
          <w:bCs w:val="false"/>
          <w:i w:val="false"/>
          <w:iCs w:val="false"/>
        </w:rPr>
        <w:t>diesem</w:t>
      </w:r>
      <w:r>
        <w:rPr>
          <w:b w:val="false"/>
          <w:bCs w:val="false"/>
          <w:i w:val="false"/>
          <w:iCs w:val="false"/>
        </w:rPr>
        <w:t xml:space="preserve"> Kinderbuchklassiker dreht sich an diesem Abend alles um Wunschpunkte, Sehnsüchte und das, was uns bewegt. </w:t>
      </w:r>
    </w:p>
    <w:p>
      <w:pPr>
        <w:pStyle w:val="BodyText"/>
        <w:bidi w:val="0"/>
        <w:jc w:val="start"/>
        <w:rPr>
          <w:b w:val="false"/>
          <w:bCs w:val="false"/>
          <w:i w:val="false"/>
          <w:i w:val="false"/>
          <w:iCs w:val="false"/>
        </w:rPr>
      </w:pPr>
      <w:r>
        <w:rPr>
          <w:b w:val="false"/>
          <w:bCs w:val="false"/>
          <w:i w:val="false"/>
          <w:iCs w:val="false"/>
        </w:rPr>
        <w:t xml:space="preserve">Denn auch wenn </w:t>
      </w:r>
      <w:r>
        <w:rPr>
          <w:b w:val="false"/>
          <w:bCs w:val="false"/>
          <w:i w:val="false"/>
          <w:iCs w:val="false"/>
        </w:rPr>
        <w:t>der Gottesdienst wie immer am Sonntag stattfindet: Er</w:t>
      </w:r>
      <w:r>
        <w:rPr>
          <w:b w:val="false"/>
          <w:bCs w:val="false"/>
          <w:i w:val="false"/>
          <w:iCs w:val="false"/>
        </w:rPr>
        <w:t xml:space="preserve"> ist ganz dem gewidmet, was man sich sonst vielleicht nur insgeheim wünscht: </w:t>
      </w:r>
      <w:r>
        <w:rPr>
          <w:b w:val="false"/>
          <w:bCs w:val="false"/>
          <w:i w:val="false"/>
          <w:iCs w:val="false"/>
        </w:rPr>
        <w:t xml:space="preserve">Fürs eigene Leben, für die Gesellschaft, aber auch für die Kirche. </w:t>
      </w:r>
      <w:r>
        <w:rPr>
          <w:b w:val="false"/>
          <w:bCs w:val="false"/>
          <w:i w:val="false"/>
          <w:iCs w:val="false"/>
        </w:rPr>
        <w:t xml:space="preserve">Hier ist Platz, die eigenen Wünsche und Sehnsüchte zu entdecken und auszudrücken – und vielleicht auch erste Schritte zu deren Erfüllung zu gehen, </w:t>
      </w:r>
      <w:r>
        <w:rPr>
          <w:b w:val="false"/>
          <w:bCs w:val="false"/>
          <w:i w:val="false"/>
          <w:iCs w:val="false"/>
        </w:rPr>
        <w:t>auch ohne Wunschpunkt.</w:t>
      </w:r>
    </w:p>
    <w:p>
      <w:pPr>
        <w:pStyle w:val="BodyText"/>
        <w:bidi w:val="0"/>
        <w:jc w:val="start"/>
        <w:rPr/>
      </w:pPr>
      <w:r>
        <w:rPr>
          <w:b w:val="false"/>
          <w:bCs w:val="false"/>
          <w:i w:val="false"/>
          <w:iCs w:val="false"/>
        </w:rPr>
        <w:t>Wie immer</w:t>
      </w:r>
      <w:r>
        <w:rPr>
          <w:b w:val="false"/>
          <w:bCs w:val="false"/>
          <w:i w:val="false"/>
          <w:iCs w:val="false"/>
        </w:rPr>
        <w:t xml:space="preserve"> ist </w:t>
      </w:r>
      <w:r>
        <w:rPr>
          <w:b w:val="false"/>
          <w:bCs w:val="false"/>
          <w:i w:val="false"/>
          <w:iCs w:val="false"/>
        </w:rPr>
        <w:t>der</w:t>
      </w:r>
      <w:r>
        <w:rPr>
          <w:b w:val="false"/>
          <w:bCs w:val="false"/>
          <w:i w:val="false"/>
          <w:iCs w:val="false"/>
        </w:rPr>
        <w:t xml:space="preserve"> </w:t>
      </w:r>
      <w:r>
        <w:rPr>
          <w:rStyle w:val="Emphasis"/>
          <w:b w:val="false"/>
          <w:bCs w:val="false"/>
          <w:i w:val="false"/>
          <w:iCs w:val="false"/>
        </w:rPr>
        <w:t>MehrWegGottesdienst</w:t>
      </w:r>
      <w:r>
        <w:rPr>
          <w:b w:val="false"/>
          <w:bCs w:val="false"/>
          <w:i w:val="false"/>
          <w:iCs w:val="false"/>
        </w:rPr>
        <w:t xml:space="preserve"> bunt </w:t>
      </w:r>
      <w:r>
        <w:rPr>
          <w:b w:val="false"/>
          <w:bCs w:val="false"/>
          <w:i w:val="false"/>
          <w:iCs w:val="false"/>
        </w:rPr>
        <w:t>und</w:t>
      </w:r>
      <w:r>
        <w:rPr>
          <w:b w:val="false"/>
          <w:bCs w:val="false"/>
          <w:i w:val="false"/>
          <w:iCs w:val="false"/>
        </w:rPr>
        <w:t xml:space="preserve"> kreativ </w:t>
      </w:r>
      <w:r>
        <w:rPr>
          <w:b w:val="false"/>
          <w:bCs w:val="false"/>
          <w:i w:val="false"/>
          <w:iCs w:val="false"/>
        </w:rPr>
        <w:t xml:space="preserve">gestaltet </w:t>
      </w:r>
      <w:r>
        <w:rPr>
          <w:b w:val="false"/>
          <w:bCs w:val="false"/>
          <w:i w:val="false"/>
          <w:iCs w:val="false"/>
        </w:rPr>
        <w:t xml:space="preserve">und offen für Beteiligung. </w:t>
      </w:r>
      <w:r>
        <w:rPr>
          <w:b w:val="false"/>
          <w:bCs w:val="false"/>
          <w:i w:val="false"/>
          <w:iCs w:val="false"/>
        </w:rPr>
        <w:t>Musikalisch begleitet wird er diesmal von der Band Spiritu.</w:t>
      </w:r>
    </w:p>
    <w:p>
      <w:pPr>
        <w:pStyle w:val="Normal"/>
        <w:tabs>
          <w:tab w:val="clear" w:pos="709"/>
          <w:tab w:val="left" w:pos="6413" w:leader="none"/>
        </w:tabs>
        <w:bidi w:val="0"/>
        <w:jc w:val="start"/>
        <w:rPr/>
      </w:pPr>
      <w:r>
        <w:rPr/>
      </w:r>
    </w:p>
    <w:p>
      <w:pPr>
        <w:pStyle w:val="BodyText"/>
        <w:bidi w:val="0"/>
        <w:jc w:val="start"/>
        <w:rPr/>
      </w:pPr>
      <w:hyperlink r:id="rId4">
        <w:r>
          <w:rPr>
            <w:rStyle w:val="Hyperlink"/>
          </w:rPr>
          <w:t>https://www.mehrweggottesdienst.de</w:t>
        </w:r>
      </w:hyperlink>
    </w:p>
    <w:p>
      <w:pPr>
        <w:pStyle w:val="Normal"/>
        <w:bidi w:val="0"/>
        <w:jc w:val="start"/>
        <w:rPr/>
      </w:pPr>
      <w:r>
        <w:rPr/>
      </w:r>
    </w:p>
    <w:p>
      <w:pPr>
        <w:pStyle w:val="Normal"/>
        <w:bidi w:val="0"/>
        <w:jc w:val="start"/>
        <w:rPr/>
      </w:pPr>
      <w:r>
        <w:rPr/>
      </w:r>
    </w:p>
    <w:p>
      <w:pPr>
        <w:pStyle w:val="Normal"/>
        <w:bidi w:val="0"/>
        <w:jc w:val="start"/>
        <w:rPr/>
      </w:pPr>
      <w:r>
        <w:rPr/>
        <w:t>Mit freundlichen Grüßen</w:t>
      </w:r>
    </w:p>
    <w:p>
      <w:pPr>
        <w:pStyle w:val="Normal"/>
        <w:bidi w:val="0"/>
        <w:jc w:val="start"/>
        <w:rPr/>
      </w:pPr>
      <w:r>
        <w:rPr/>
      </w:r>
    </w:p>
    <w:p>
      <w:pPr>
        <w:pStyle w:val="Normal"/>
        <w:bidi w:val="0"/>
        <w:jc w:val="start"/>
        <w:rPr/>
      </w:pPr>
      <w:r>
        <w:rPr/>
        <w:t>Heiko Kuschel</w:t>
      </w:r>
    </w:p>
    <w:p>
      <w:pPr>
        <w:pStyle w:val="Normal"/>
        <w:bidi w:val="0"/>
        <w:jc w:val="start"/>
        <w:rPr/>
      </w:pPr>
      <w:r>
        <w:rPr/>
        <w:t>Pfarrer</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Source Sans Pro">
    <w:charset w:val="00" w:characterSet="windows-1252"/>
    <w:family w:val="swiss"/>
    <w:pitch w:val="variable"/>
  </w:font>
  <w:font w:name="StarSymbol">
    <w:altName w:val="Arial Unicode MS"/>
    <w:charset w:val="02"/>
    <w:family w:val="auto"/>
    <w:pitch w:val="default"/>
  </w:font>
  <w:font w:name="Cumberland">
    <w:altName w:val="Courier New"/>
    <w:charset w:val="00" w:characterSet="windows-1252"/>
    <w:family w:val="modern"/>
    <w:pitch w:val="fixed"/>
  </w:font>
  <w:font w:name="Source Sans Pro Black">
    <w:charset w:val="00" w:characterSet="windows-1252"/>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1"/>
      <w:lvlJc w:val="start"/>
      <w:pPr>
        <w:tabs>
          <w:tab w:val="num" w:pos="0"/>
        </w:tabs>
        <w:ind w:start="0" w:hanging="0"/>
      </w:pPr>
    </w:lvl>
    <w:lvl w:ilvl="1">
      <w:start w:val="1"/>
      <w:pStyle w:val="Heading2"/>
      <w:numFmt w:val="none"/>
      <w:suff w:val="nothing"/>
      <w:lvlText w:val="%2"/>
      <w:lvlJc w:val="start"/>
      <w:pPr>
        <w:tabs>
          <w:tab w:val="num" w:pos="0"/>
        </w:tabs>
        <w:ind w:start="0" w:hanging="0"/>
      </w:pPr>
    </w:lvl>
    <w:lvl w:ilvl="2">
      <w:start w:val="1"/>
      <w:pStyle w:val="Heading3"/>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107"/>
  <w:displayBackgroundShape/>
  <w:revisionView w:insDel="0" w:formatting="0"/>
  <w:defaultTabStop w:val="709"/>
  <w:mailMerge>
    <w:mainDocumentType w:val="formLetters"/>
    <w:dataType w:val="textFile"/>
    <w:query w:val="SELECT * FROM Adressbuch.dbo.adressen$"/>
  </w:mailMerge>
  <w:autoHyphenation w:val="true"/>
  <w:hyphenationZone w:val="0"/>
  <w:compat>
    <w:noLeading/>
    <w:doNotExpandShiftReturn/>
    <w:usePrinterMetrics/>
    <w:compatSetting w:name="compatibilityMode" w:uri="http://schemas.microsoft.com/office/word" w:val="14"/>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SC" w:cs="Lucida Sans"/>
        <w:kern w:val="2"/>
        <w:sz w:val="24"/>
        <w:szCs w:val="24"/>
        <w:lang w:val="de-DE"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Source Sans Pro" w:hAnsi="Source Sans Pro" w:eastAsia="Noto Serif SC" w:cs="Lucida Sans"/>
      <w:color w:val="auto"/>
      <w:kern w:val="2"/>
      <w:sz w:val="24"/>
      <w:szCs w:val="24"/>
      <w:lang w:val="de-DE" w:eastAsia="zh-CN" w:bidi="hi-IN"/>
    </w:rPr>
  </w:style>
  <w:style w:type="paragraph" w:styleId="Heading1">
    <w:name w:val="heading 1"/>
    <w:basedOn w:val="berschrift"/>
    <w:next w:val="BodyText"/>
    <w:qFormat/>
    <w:pPr>
      <w:numPr>
        <w:ilvl w:val="0"/>
        <w:numId w:val="1"/>
      </w:numPr>
      <w:spacing w:before="240" w:after="120"/>
      <w:outlineLvl w:val="0"/>
    </w:pPr>
    <w:rPr>
      <w:b/>
      <w:bCs/>
      <w:sz w:val="32"/>
      <w:szCs w:val="36"/>
    </w:rPr>
  </w:style>
  <w:style w:type="paragraph" w:styleId="Heading2">
    <w:name w:val="heading 2"/>
    <w:basedOn w:val="berschrift"/>
    <w:next w:val="BodyText"/>
    <w:qFormat/>
    <w:pPr>
      <w:numPr>
        <w:ilvl w:val="1"/>
        <w:numId w:val="1"/>
      </w:numPr>
      <w:spacing w:before="200" w:after="120"/>
      <w:outlineLvl w:val="1"/>
    </w:pPr>
    <w:rPr>
      <w:b/>
      <w:bCs/>
      <w:sz w:val="30"/>
      <w:szCs w:val="32"/>
    </w:rPr>
  </w:style>
  <w:style w:type="paragraph" w:styleId="Heading3">
    <w:name w:val="heading 3"/>
    <w:basedOn w:val="berschrift"/>
    <w:next w:val="BodyText"/>
    <w:qFormat/>
    <w:pPr>
      <w:numPr>
        <w:ilvl w:val="2"/>
        <w:numId w:val="1"/>
      </w:numPr>
      <w:spacing w:before="140" w:after="120"/>
      <w:outlineLvl w:val="2"/>
    </w:pPr>
    <w:rPr>
      <w:b/>
      <w:bCs/>
      <w:sz w:val="28"/>
      <w:szCs w:val="28"/>
    </w:rPr>
  </w:style>
  <w:style w:type="paragraph" w:styleId="Heading4">
    <w:name w:val="heading 4"/>
    <w:basedOn w:val="berschrift"/>
    <w:next w:val="BodyText"/>
    <w:qFormat/>
    <w:pPr/>
    <w:rPr>
      <w:b/>
      <w:bCs/>
      <w:i/>
      <w:iCs/>
      <w:sz w:val="24"/>
      <w:szCs w:val="24"/>
    </w:rPr>
  </w:style>
  <w:style w:type="paragraph" w:styleId="Heading5">
    <w:name w:val="heading 5"/>
    <w:basedOn w:val="berschrift"/>
    <w:next w:val="BodyText"/>
    <w:qFormat/>
    <w:pPr/>
    <w:rPr>
      <w:b/>
      <w:bCs/>
      <w:sz w:val="24"/>
      <w:szCs w:val="24"/>
    </w:rPr>
  </w:style>
  <w:style w:type="paragraph" w:styleId="Heading6">
    <w:name w:val="heading 6"/>
    <w:basedOn w:val="berschrift"/>
    <w:next w:val="BodyText"/>
    <w:qFormat/>
    <w:pPr/>
    <w:rPr>
      <w:b/>
      <w:bCs/>
      <w:sz w:val="21"/>
      <w:szCs w:val="21"/>
    </w:rPr>
  </w:style>
  <w:style w:type="paragraph" w:styleId="Heading7">
    <w:name w:val="heading 7"/>
    <w:basedOn w:val="berschrift"/>
    <w:next w:val="BodyText"/>
    <w:qFormat/>
    <w:pPr/>
    <w:rPr>
      <w:b/>
      <w:bCs/>
      <w:sz w:val="21"/>
      <w:szCs w:val="21"/>
    </w:rPr>
  </w:style>
  <w:style w:type="paragraph" w:styleId="Heading8">
    <w:name w:val="heading 8"/>
    <w:basedOn w:val="berschrift"/>
    <w:next w:val="BodyText"/>
    <w:qFormat/>
    <w:pPr/>
    <w:rPr>
      <w:b/>
      <w:bCs/>
      <w:sz w:val="21"/>
      <w:szCs w:val="21"/>
    </w:rPr>
  </w:style>
  <w:style w:type="paragraph" w:styleId="Heading9">
    <w:name w:val="heading 9"/>
    <w:basedOn w:val="berschrift"/>
    <w:next w:val="BodyText"/>
    <w:qFormat/>
    <w:pPr/>
    <w:rPr>
      <w:b/>
      <w:bCs/>
      <w:sz w:val="21"/>
      <w:szCs w:val="21"/>
    </w:rPr>
  </w:style>
  <w:style w:type="character" w:styleId="Funotenzeichen">
    <w:name w:val="Fußnotenzeichen"/>
    <w:qFormat/>
    <w:rPr/>
  </w:style>
  <w:style w:type="character" w:styleId="PageNumber">
    <w:name w:val="page number"/>
    <w:rPr/>
  </w:style>
  <w:style w:type="character" w:styleId="Beschriftungszeichen">
    <w:name w:val="Beschriftungszeichen"/>
    <w:qFormat/>
    <w:rPr/>
  </w:style>
  <w:style w:type="character" w:styleId="Initialenzeichen">
    <w:name w:val="Initialenzeichen"/>
    <w:qFormat/>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Hyperlink">
    <w:name w:val="Hyperlink"/>
    <w:rPr>
      <w:color w:val="000080"/>
      <w:u w:val="single"/>
    </w:rPr>
  </w:style>
  <w:style w:type="character" w:styleId="FollowedHyperlink">
    <w:name w:val="FollowedHyperlink"/>
    <w:rPr>
      <w:color w:val="800000"/>
      <w:u w:val="single"/>
    </w:rPr>
  </w:style>
  <w:style w:type="character" w:styleId="Platzhalter">
    <w:name w:val="Platzhalter"/>
    <w:qFormat/>
    <w:rPr>
      <w:smallCaps/>
      <w:color w:val="008080"/>
      <w:u w:val="dotted"/>
    </w:rPr>
  </w:style>
  <w:style w:type="character" w:styleId="Verzeichnissprung">
    <w:name w:val="Verzeichnissprung"/>
    <w:qFormat/>
    <w:rPr/>
  </w:style>
  <w:style w:type="character" w:styleId="Endnotenzeichen">
    <w:name w:val="Endnotenzeichen"/>
    <w:qFormat/>
    <w:rPr/>
  </w:style>
  <w:style w:type="character" w:styleId="LineNumber">
    <w:name w:val="line number"/>
    <w:rPr/>
  </w:style>
  <w:style w:type="character" w:styleId="StichwortverzeichnisHaupteintrag">
    <w:name w:val="Stichwortverzeichnis Haupteintrag"/>
    <w:qFormat/>
    <w:rPr>
      <w:b/>
      <w:bCs/>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Rubys">
    <w:name w:val="Rubys"/>
    <w:qFormat/>
    <w:rPr>
      <w:sz w:val="12"/>
      <w:szCs w:val="12"/>
    </w:rPr>
  </w:style>
  <w:style w:type="character" w:styleId="Emphasis">
    <w:name w:val="Emphasis"/>
    <w:qFormat/>
    <w:rPr>
      <w:i/>
      <w:iCs/>
    </w:rPr>
  </w:style>
  <w:style w:type="character" w:styleId="Zitat">
    <w:name w:val="Zitat"/>
    <w:qFormat/>
    <w:rPr>
      <w:i/>
      <w:iCs/>
    </w:rPr>
  </w:style>
  <w:style w:type="character" w:styleId="Strong">
    <w:name w:val="Strong"/>
    <w:qFormat/>
    <w:rPr>
      <w:b/>
      <w:bCs/>
    </w:rPr>
  </w:style>
  <w:style w:type="character" w:styleId="Quelltext">
    <w:name w:val="Quelltext"/>
    <w:qFormat/>
    <w:rPr>
      <w:rFonts w:ascii="Cumberland" w:hAnsi="Cumberland" w:eastAsia="Cumberland" w:cs="Cumberland"/>
    </w:rPr>
  </w:style>
  <w:style w:type="character" w:styleId="Beispiel">
    <w:name w:val="Beispiel"/>
    <w:qFormat/>
    <w:rPr>
      <w:rFonts w:ascii="Cumberland" w:hAnsi="Cumberland" w:eastAsia="Cumberland" w:cs="Cumberland"/>
    </w:rPr>
  </w:style>
  <w:style w:type="character" w:styleId="Benutzereingabe">
    <w:name w:val="Benutzereingabe"/>
    <w:qFormat/>
    <w:rPr>
      <w:rFonts w:ascii="Cumberland" w:hAnsi="Cumberland" w:eastAsia="Cumberland" w:cs="Cumberland"/>
    </w:rPr>
  </w:style>
  <w:style w:type="character" w:styleId="Variable">
    <w:name w:val="Variable"/>
    <w:qFormat/>
    <w:rPr>
      <w:i/>
      <w:iCs/>
    </w:rPr>
  </w:style>
  <w:style w:type="character" w:styleId="Definition">
    <w:name w:val="Definition"/>
    <w:qFormat/>
    <w:rPr/>
  </w:style>
  <w:style w:type="character" w:styleId="NichtproportionalerText">
    <w:name w:val="Nichtproportionaler Text"/>
    <w:qFormat/>
    <w:rPr>
      <w:rFonts w:ascii="Cumberland" w:hAnsi="Cumberland" w:eastAsia="Cumberland" w:cs="Cumberland"/>
    </w:rPr>
  </w:style>
  <w:style w:type="paragraph" w:styleId="BodyText">
    <w:name w:val="Body Text"/>
    <w:basedOn w:val="Normal"/>
    <w:pPr>
      <w:spacing w:lineRule="auto" w:line="276" w:before="0" w:after="140"/>
    </w:pPr>
    <w:rPr/>
  </w:style>
  <w:style w:type="paragraph" w:styleId="BodyTextFirstIndent">
    <w:name w:val="Body Text First Indent"/>
    <w:basedOn w:val="BodyText"/>
    <w:pPr>
      <w:ind w:firstLine="283" w:start="0" w:end="0"/>
    </w:pPr>
    <w:rPr/>
  </w:style>
  <w:style w:type="paragraph" w:styleId="HngenderEinzug">
    <w:name w:val="Hängender Einzug"/>
    <w:basedOn w:val="BodyText"/>
    <w:qFormat/>
    <w:pPr>
      <w:tabs>
        <w:tab w:val="clear" w:pos="709"/>
        <w:tab w:val="left" w:pos="567" w:leader="none"/>
      </w:tabs>
      <w:ind w:hanging="283" w:start="567" w:end="0"/>
    </w:pPr>
    <w:rPr/>
  </w:style>
  <w:style w:type="paragraph" w:styleId="BodyTextIndent">
    <w:name w:val="Body Text Indent"/>
    <w:basedOn w:val="BodyText"/>
    <w:pPr>
      <w:ind w:hanging="0" w:start="283" w:end="0"/>
    </w:pPr>
    <w:rPr/>
  </w:style>
  <w:style w:type="paragraph" w:styleId="Salutation">
    <w:name w:val="Salutation"/>
    <w:basedOn w:val="Normal"/>
    <w:pPr>
      <w:spacing w:before="454" w:after="425"/>
    </w:pPr>
    <w:rPr/>
  </w:style>
  <w:style w:type="paragraph" w:styleId="Signature">
    <w:name w:val="Signature"/>
    <w:basedOn w:val="Normal"/>
    <w:pPr>
      <w:spacing w:before="482" w:after="0"/>
    </w:pPr>
    <w:rPr/>
  </w:style>
  <w:style w:type="paragraph" w:styleId="Gegenberstellung">
    <w:name w:val="Gegenüberstellung"/>
    <w:basedOn w:val="BodyText"/>
    <w:qFormat/>
    <w:pPr>
      <w:tabs>
        <w:tab w:val="clear" w:pos="709"/>
        <w:tab w:val="left" w:pos="2835" w:leader="none"/>
      </w:tabs>
      <w:ind w:hanging="2551" w:start="2835" w:end="0"/>
    </w:pPr>
    <w:rPr/>
  </w:style>
  <w:style w:type="paragraph" w:styleId="CommentText">
    <w:name w:val="annotation text"/>
    <w:basedOn w:val="BodyText"/>
    <w:pPr>
      <w:ind w:hanging="0" w:start="2268" w:end="0"/>
    </w:pPr>
    <w:rPr/>
  </w:style>
  <w:style w:type="paragraph" w:styleId="berschrift">
    <w:name w:val="Überschrift"/>
    <w:basedOn w:val="Normal"/>
    <w:next w:val="BodyText"/>
    <w:qFormat/>
    <w:pPr>
      <w:keepNext w:val="true"/>
      <w:spacing w:before="240" w:after="120"/>
    </w:pPr>
    <w:rPr>
      <w:rFonts w:ascii="Source Sans Pro Black" w:hAnsi="Source Sans Pro Black" w:eastAsia="Microsoft YaHei" w:cs="Lucida Sans"/>
      <w:b w:val="false"/>
      <w:sz w:val="28"/>
      <w:szCs w:val="28"/>
    </w:rPr>
  </w:style>
  <w:style w:type="paragraph" w:styleId="berschrift10">
    <w:name w:val="Überschrift 10"/>
    <w:basedOn w:val="berschrift"/>
    <w:next w:val="BodyText"/>
    <w:qFormat/>
    <w:pPr/>
    <w:rPr>
      <w:b/>
      <w:bCs/>
      <w:sz w:val="21"/>
      <w:szCs w:val="21"/>
    </w:rPr>
  </w:style>
  <w:style w:type="paragraph" w:styleId="List">
    <w:name w:val="List"/>
    <w:basedOn w:val="BodyText"/>
    <w:pPr/>
    <w:rPr>
      <w:rFonts w:cs="Lucida Sans"/>
    </w:rPr>
  </w:style>
  <w:style w:type="paragraph" w:styleId="Nummerierung1Anfang">
    <w:name w:val="Nummerierung 1 Anfang"/>
    <w:basedOn w:val="List"/>
    <w:qFormat/>
    <w:pPr>
      <w:spacing w:before="240" w:after="120"/>
      <w:ind w:hanging="283" w:start="283" w:end="0"/>
    </w:pPr>
    <w:rPr/>
  </w:style>
  <w:style w:type="paragraph" w:styleId="ListNumber">
    <w:name w:val="List Number"/>
    <w:basedOn w:val="List"/>
    <w:pPr>
      <w:spacing w:before="0" w:after="120"/>
      <w:ind w:hanging="283" w:start="283" w:end="0"/>
    </w:pPr>
    <w:rPr/>
  </w:style>
  <w:style w:type="paragraph" w:styleId="Nummerierung1Ende">
    <w:name w:val="Nummerierung 1 Ende"/>
    <w:basedOn w:val="List"/>
    <w:qFormat/>
    <w:pPr>
      <w:spacing w:before="0" w:after="240"/>
      <w:ind w:hanging="283" w:start="283" w:end="0"/>
    </w:pPr>
    <w:rPr/>
  </w:style>
  <w:style w:type="paragraph" w:styleId="Nummerierung1Fortsetzung">
    <w:name w:val="Nummerierung 1 Fortsetzung"/>
    <w:basedOn w:val="List"/>
    <w:qFormat/>
    <w:pPr>
      <w:spacing w:before="0" w:after="120"/>
      <w:ind w:hanging="0" w:start="283" w:end="0"/>
    </w:pPr>
    <w:rPr/>
  </w:style>
  <w:style w:type="paragraph" w:styleId="Nummerierung2Anfang">
    <w:name w:val="Nummerierung 2 Anfang"/>
    <w:basedOn w:val="List"/>
    <w:qFormat/>
    <w:pPr>
      <w:spacing w:before="240" w:after="120"/>
      <w:ind w:hanging="283" w:start="567" w:end="0"/>
    </w:pPr>
    <w:rPr/>
  </w:style>
  <w:style w:type="paragraph" w:styleId="ListNumber2">
    <w:name w:val="List Number 2"/>
    <w:basedOn w:val="List"/>
    <w:pPr>
      <w:spacing w:before="0" w:after="120"/>
      <w:ind w:hanging="283" w:start="567" w:end="0"/>
    </w:pPr>
    <w:rPr/>
  </w:style>
  <w:style w:type="paragraph" w:styleId="Nummerierung2Ende">
    <w:name w:val="Nummerierung 2 Ende"/>
    <w:basedOn w:val="List"/>
    <w:qFormat/>
    <w:pPr>
      <w:spacing w:before="0" w:after="240"/>
      <w:ind w:hanging="283" w:start="567" w:end="0"/>
    </w:pPr>
    <w:rPr/>
  </w:style>
  <w:style w:type="paragraph" w:styleId="Nummerierung2Fortsetzung">
    <w:name w:val="Nummerierung 2 Fortsetzung"/>
    <w:basedOn w:val="List"/>
    <w:qFormat/>
    <w:pPr>
      <w:spacing w:before="0" w:after="120"/>
      <w:ind w:hanging="0" w:start="567" w:end="0"/>
    </w:pPr>
    <w:rPr/>
  </w:style>
  <w:style w:type="paragraph" w:styleId="Nummerierung3Anfang">
    <w:name w:val="Nummerierung 3 Anfang"/>
    <w:basedOn w:val="List"/>
    <w:qFormat/>
    <w:pPr>
      <w:spacing w:before="240" w:after="120"/>
      <w:ind w:hanging="283" w:start="850" w:end="0"/>
    </w:pPr>
    <w:rPr/>
  </w:style>
  <w:style w:type="paragraph" w:styleId="ListNumber3">
    <w:name w:val="List Number 3"/>
    <w:basedOn w:val="List"/>
    <w:pPr>
      <w:spacing w:before="0" w:after="120"/>
      <w:ind w:hanging="283" w:start="850" w:end="0"/>
    </w:pPr>
    <w:rPr/>
  </w:style>
  <w:style w:type="paragraph" w:styleId="Nummerierung3Ende">
    <w:name w:val="Nummerierung 3 Ende"/>
    <w:basedOn w:val="List"/>
    <w:qFormat/>
    <w:pPr>
      <w:spacing w:before="0" w:after="240"/>
      <w:ind w:hanging="283" w:start="850" w:end="0"/>
    </w:pPr>
    <w:rPr/>
  </w:style>
  <w:style w:type="paragraph" w:styleId="Nummerierung3Fortsetzung">
    <w:name w:val="Nummerierung 3 Fortsetzung"/>
    <w:basedOn w:val="List"/>
    <w:qFormat/>
    <w:pPr>
      <w:spacing w:before="0" w:after="120"/>
      <w:ind w:hanging="0" w:start="850" w:end="0"/>
    </w:pPr>
    <w:rPr/>
  </w:style>
  <w:style w:type="paragraph" w:styleId="Nummerierung4Anfang">
    <w:name w:val="Nummerierung 4 Anfang"/>
    <w:basedOn w:val="List"/>
    <w:qFormat/>
    <w:pPr>
      <w:spacing w:before="240" w:after="120"/>
      <w:ind w:hanging="283" w:start="1134" w:end="0"/>
    </w:pPr>
    <w:rPr/>
  </w:style>
  <w:style w:type="paragraph" w:styleId="ListNumber4">
    <w:name w:val="List Number 4"/>
    <w:basedOn w:val="List"/>
    <w:pPr>
      <w:spacing w:before="0" w:after="120"/>
      <w:ind w:hanging="283" w:start="1134" w:end="0"/>
    </w:pPr>
    <w:rPr/>
  </w:style>
  <w:style w:type="paragraph" w:styleId="Nummerierung4Ende">
    <w:name w:val="Nummerierung 4 Ende"/>
    <w:basedOn w:val="List"/>
    <w:qFormat/>
    <w:pPr>
      <w:spacing w:before="0" w:after="240"/>
      <w:ind w:hanging="283" w:start="1134" w:end="0"/>
    </w:pPr>
    <w:rPr/>
  </w:style>
  <w:style w:type="paragraph" w:styleId="Nummerierung4Fortsetzung">
    <w:name w:val="Nummerierung 4 Fortsetzung"/>
    <w:basedOn w:val="List"/>
    <w:qFormat/>
    <w:pPr>
      <w:spacing w:before="0" w:after="120"/>
      <w:ind w:hanging="0" w:start="1134" w:end="0"/>
    </w:pPr>
    <w:rPr/>
  </w:style>
  <w:style w:type="paragraph" w:styleId="Nummerierung5Anfang">
    <w:name w:val="Nummerierung 5 Anfang"/>
    <w:basedOn w:val="List"/>
    <w:qFormat/>
    <w:pPr>
      <w:spacing w:before="240" w:after="120"/>
      <w:ind w:hanging="283" w:start="1417" w:end="0"/>
    </w:pPr>
    <w:rPr/>
  </w:style>
  <w:style w:type="paragraph" w:styleId="ListNumber5">
    <w:name w:val="List Number 5"/>
    <w:basedOn w:val="List"/>
    <w:pPr>
      <w:spacing w:before="0" w:after="120"/>
      <w:ind w:hanging="283" w:start="1417" w:end="0"/>
    </w:pPr>
    <w:rPr/>
  </w:style>
  <w:style w:type="paragraph" w:styleId="Nummerierung5Ende">
    <w:name w:val="Nummerierung 5 Ende"/>
    <w:basedOn w:val="List"/>
    <w:qFormat/>
    <w:pPr>
      <w:spacing w:before="0" w:after="240"/>
      <w:ind w:hanging="283" w:start="1417" w:end="0"/>
    </w:pPr>
    <w:rPr/>
  </w:style>
  <w:style w:type="paragraph" w:styleId="Nummerierung5Fortsetzung">
    <w:name w:val="Nummerierung 5 Fortsetzung"/>
    <w:basedOn w:val="List"/>
    <w:qFormat/>
    <w:pPr>
      <w:spacing w:before="0" w:after="120"/>
      <w:ind w:hanging="0" w:start="1417" w:end="0"/>
    </w:pPr>
    <w:rPr/>
  </w:style>
  <w:style w:type="paragraph" w:styleId="Aufzhlung1Anfang">
    <w:name w:val="Aufzählung 1 Anfang"/>
    <w:basedOn w:val="List"/>
    <w:next w:val="ListBullet"/>
    <w:qFormat/>
    <w:pPr>
      <w:spacing w:before="0" w:after="120"/>
      <w:ind w:hanging="283" w:start="283" w:end="0"/>
    </w:pPr>
    <w:rPr/>
  </w:style>
  <w:style w:type="paragraph" w:styleId="ListBullet">
    <w:name w:val="List Bullet"/>
    <w:basedOn w:val="List"/>
    <w:pPr>
      <w:spacing w:before="0" w:after="120"/>
      <w:ind w:hanging="283" w:start="283" w:end="0"/>
    </w:pPr>
    <w:rPr/>
  </w:style>
  <w:style w:type="paragraph" w:styleId="Aufzhlung1Ende">
    <w:name w:val="Aufzählung 1 Ende"/>
    <w:basedOn w:val="List"/>
    <w:next w:val="ListBullet"/>
    <w:qFormat/>
    <w:pPr>
      <w:spacing w:before="0" w:after="240"/>
      <w:ind w:hanging="283" w:start="283" w:end="0"/>
    </w:pPr>
    <w:rPr/>
  </w:style>
  <w:style w:type="paragraph" w:styleId="ListContinue">
    <w:name w:val="List Continue"/>
    <w:basedOn w:val="List"/>
    <w:pPr>
      <w:spacing w:before="0" w:after="120"/>
      <w:ind w:hanging="0" w:start="283" w:end="0"/>
    </w:pPr>
    <w:rPr/>
  </w:style>
  <w:style w:type="paragraph" w:styleId="Aufzhlung2Anfang">
    <w:name w:val="Aufzählung 2 Anfang"/>
    <w:basedOn w:val="List"/>
    <w:qFormat/>
    <w:pPr>
      <w:spacing w:before="240" w:after="120"/>
      <w:ind w:hanging="283" w:start="567" w:end="0"/>
    </w:pPr>
    <w:rPr/>
  </w:style>
  <w:style w:type="paragraph" w:styleId="ListBullet2">
    <w:name w:val="List Bullet 2"/>
    <w:basedOn w:val="List"/>
    <w:pPr>
      <w:spacing w:before="0" w:after="120"/>
      <w:ind w:hanging="283" w:start="567" w:end="0"/>
    </w:pPr>
    <w:rPr/>
  </w:style>
  <w:style w:type="paragraph" w:styleId="Aufzhlung2Ende">
    <w:name w:val="Aufzählung 2 Ende"/>
    <w:basedOn w:val="List"/>
    <w:qFormat/>
    <w:pPr>
      <w:spacing w:before="0" w:after="240"/>
      <w:ind w:hanging="283" w:start="567" w:end="0"/>
    </w:pPr>
    <w:rPr/>
  </w:style>
  <w:style w:type="paragraph" w:styleId="ListContinue2">
    <w:name w:val="List Continue 2"/>
    <w:basedOn w:val="List"/>
    <w:pPr>
      <w:spacing w:before="0" w:after="120"/>
      <w:ind w:hanging="0" w:start="567" w:end="0"/>
    </w:pPr>
    <w:rPr/>
  </w:style>
  <w:style w:type="paragraph" w:styleId="Aufzhlung3Anfang">
    <w:name w:val="Aufzählung 3 Anfang"/>
    <w:basedOn w:val="List"/>
    <w:qFormat/>
    <w:pPr>
      <w:spacing w:before="240" w:after="120"/>
      <w:ind w:hanging="283" w:start="850" w:end="0"/>
    </w:pPr>
    <w:rPr/>
  </w:style>
  <w:style w:type="paragraph" w:styleId="ListBullet3">
    <w:name w:val="List Bullet 3"/>
    <w:basedOn w:val="List"/>
    <w:pPr>
      <w:spacing w:before="0" w:after="120"/>
      <w:ind w:hanging="283" w:start="850" w:end="0"/>
    </w:pPr>
    <w:rPr/>
  </w:style>
  <w:style w:type="paragraph" w:styleId="Aufzhlung3Ende">
    <w:name w:val="Aufzählung 3 Ende"/>
    <w:basedOn w:val="List"/>
    <w:qFormat/>
    <w:pPr>
      <w:spacing w:before="0" w:after="240"/>
      <w:ind w:hanging="283" w:start="850" w:end="0"/>
    </w:pPr>
    <w:rPr/>
  </w:style>
  <w:style w:type="paragraph" w:styleId="ListContinue3">
    <w:name w:val="List Continue 3"/>
    <w:basedOn w:val="List"/>
    <w:pPr>
      <w:spacing w:before="0" w:after="120"/>
      <w:ind w:hanging="0" w:start="850" w:end="0"/>
    </w:pPr>
    <w:rPr/>
  </w:style>
  <w:style w:type="paragraph" w:styleId="Aufzhlung4Anfang">
    <w:name w:val="Aufzählung 4 Anfang"/>
    <w:basedOn w:val="List"/>
    <w:qFormat/>
    <w:pPr>
      <w:spacing w:before="240" w:after="120"/>
      <w:ind w:hanging="283" w:start="1134" w:end="0"/>
    </w:pPr>
    <w:rPr/>
  </w:style>
  <w:style w:type="paragraph" w:styleId="ListBullet4">
    <w:name w:val="List Bullet 4"/>
    <w:basedOn w:val="List"/>
    <w:pPr>
      <w:spacing w:before="0" w:after="120"/>
      <w:ind w:hanging="283" w:start="1134" w:end="0"/>
    </w:pPr>
    <w:rPr/>
  </w:style>
  <w:style w:type="paragraph" w:styleId="Aufzhlung4Ende">
    <w:name w:val="Aufzählung 4 Ende"/>
    <w:basedOn w:val="List"/>
    <w:qFormat/>
    <w:pPr>
      <w:spacing w:before="0" w:after="240"/>
      <w:ind w:hanging="283" w:start="1134" w:end="0"/>
    </w:pPr>
    <w:rPr/>
  </w:style>
  <w:style w:type="paragraph" w:styleId="ListContinue4">
    <w:name w:val="List Continue 4"/>
    <w:basedOn w:val="List"/>
    <w:pPr>
      <w:spacing w:before="0" w:after="120"/>
      <w:ind w:hanging="0" w:start="1134" w:end="0"/>
    </w:pPr>
    <w:rPr/>
  </w:style>
  <w:style w:type="paragraph" w:styleId="Aufzhlung5Anfang">
    <w:name w:val="Aufzählung 5 Anfang"/>
    <w:basedOn w:val="List"/>
    <w:qFormat/>
    <w:pPr>
      <w:spacing w:before="240" w:after="120"/>
      <w:ind w:hanging="283" w:start="1417" w:end="0"/>
    </w:pPr>
    <w:rPr/>
  </w:style>
  <w:style w:type="paragraph" w:styleId="ListBullet5">
    <w:name w:val="List Bullet 5"/>
    <w:basedOn w:val="List"/>
    <w:pPr>
      <w:spacing w:before="0" w:after="120"/>
      <w:ind w:hanging="283" w:start="1417" w:end="0"/>
    </w:pPr>
    <w:rPr/>
  </w:style>
  <w:style w:type="paragraph" w:styleId="Aufzhlung5Ende">
    <w:name w:val="Aufzählung 5 Ende"/>
    <w:basedOn w:val="List"/>
    <w:qFormat/>
    <w:pPr>
      <w:spacing w:before="0" w:after="240"/>
      <w:ind w:hanging="283" w:start="1417" w:end="0"/>
    </w:pPr>
    <w:rPr/>
  </w:style>
  <w:style w:type="paragraph" w:styleId="ListContinue5">
    <w:name w:val="List Continue 5"/>
    <w:basedOn w:val="List"/>
    <w:pPr>
      <w:spacing w:before="0" w:after="120"/>
      <w:ind w:hanging="0" w:start="1417" w:end="0"/>
    </w:pPr>
    <w:rPr/>
  </w:style>
  <w:style w:type="paragraph" w:styleId="Kopf-Fuzeile">
    <w:name w:val="Kopf-/Fußzeile"/>
    <w:basedOn w:val="Normal"/>
    <w:qFormat/>
    <w:pPr>
      <w:suppressLineNumbers/>
      <w:tabs>
        <w:tab w:val="clear" w:pos="709"/>
        <w:tab w:val="center" w:pos="4819" w:leader="none"/>
        <w:tab w:val="right" w:pos="9638" w:leader="none"/>
      </w:tabs>
    </w:pPr>
    <w:rPr/>
  </w:style>
  <w:style w:type="paragraph" w:styleId="Header">
    <w:name w:val="header"/>
    <w:basedOn w:val="Normal"/>
    <w:pPr>
      <w:tabs>
        <w:tab w:val="clear" w:pos="709"/>
        <w:tab w:val="center" w:pos="4819" w:leader="none"/>
        <w:tab w:val="right" w:pos="9639" w:leader="none"/>
      </w:tabs>
    </w:pPr>
    <w:rPr/>
  </w:style>
  <w:style w:type="paragraph" w:styleId="Kopfzeilelinks">
    <w:name w:val="Kopfzeile links"/>
    <w:basedOn w:val="Normal"/>
    <w:qFormat/>
    <w:pPr>
      <w:suppressLineNumbers/>
      <w:tabs>
        <w:tab w:val="clear" w:pos="709"/>
        <w:tab w:val="center" w:pos="4677" w:leader="none"/>
        <w:tab w:val="right" w:pos="9354" w:leader="none"/>
      </w:tabs>
    </w:pPr>
    <w:rPr/>
  </w:style>
  <w:style w:type="paragraph" w:styleId="Kopfzeilerechts">
    <w:name w:val="Kopfzeile rechts"/>
    <w:basedOn w:val="Normal"/>
    <w:qFormat/>
    <w:pPr>
      <w:suppressLineNumbers/>
      <w:tabs>
        <w:tab w:val="clear" w:pos="709"/>
        <w:tab w:val="center" w:pos="4677" w:leader="none"/>
        <w:tab w:val="right" w:pos="9354" w:leader="none"/>
      </w:tabs>
    </w:pPr>
    <w:rPr/>
  </w:style>
  <w:style w:type="paragraph" w:styleId="Footer">
    <w:name w:val="footer"/>
    <w:basedOn w:val="Normal"/>
    <w:pPr>
      <w:tabs>
        <w:tab w:val="clear" w:pos="709"/>
        <w:tab w:val="center" w:pos="4819" w:leader="none"/>
        <w:tab w:val="right" w:pos="9639" w:leader="none"/>
      </w:tabs>
      <w:jc w:val="center"/>
    </w:pPr>
    <w:rPr>
      <w:sz w:val="20"/>
    </w:rPr>
  </w:style>
  <w:style w:type="paragraph" w:styleId="Fuzeilelinks">
    <w:name w:val="Fußzeile links"/>
    <w:basedOn w:val="Normal"/>
    <w:qFormat/>
    <w:pPr>
      <w:suppressLineNumbers/>
      <w:tabs>
        <w:tab w:val="clear" w:pos="709"/>
        <w:tab w:val="center" w:pos="4677" w:leader="none"/>
        <w:tab w:val="right" w:pos="9354" w:leader="none"/>
      </w:tabs>
    </w:pPr>
    <w:rPr/>
  </w:style>
  <w:style w:type="paragraph" w:styleId="Fuzeilerechts">
    <w:name w:val="Fußzeile rechts"/>
    <w:basedOn w:val="Normal"/>
    <w:qFormat/>
    <w:pPr>
      <w:suppressLineNumbers/>
      <w:tabs>
        <w:tab w:val="clear" w:pos="709"/>
        <w:tab w:val="center" w:pos="4677" w:leader="none"/>
        <w:tab w:val="right" w:pos="9354" w:leader="none"/>
      </w:tabs>
    </w:pPr>
    <w:rPr/>
  </w:style>
  <w:style w:type="paragraph" w:styleId="Tabelleninhalt">
    <w:name w:val="Tabelleninhalt"/>
    <w:basedOn w:val="BodyText"/>
    <w:qFormat/>
    <w:pPr/>
    <w:rPr>
      <w:sz w:val="22"/>
    </w:rPr>
  </w:style>
  <w:style w:type="paragraph" w:styleId="Tabellenberschrift">
    <w:name w:val="Tabellenüberschrift"/>
    <w:basedOn w:val="Tabelleninhalt"/>
    <w:qFormat/>
    <w:pPr>
      <w:spacing w:before="0" w:after="0"/>
      <w:jc w:val="center"/>
    </w:pPr>
    <w:rPr>
      <w:b/>
      <w:i/>
    </w:rPr>
  </w:style>
  <w:style w:type="paragraph" w:styleId="Caption">
    <w:name w:val="caption"/>
    <w:basedOn w:val="Normal"/>
    <w:qFormat/>
    <w:pPr>
      <w:suppressLineNumbers/>
      <w:spacing w:before="120" w:after="120"/>
    </w:pPr>
    <w:rPr>
      <w:rFonts w:cs="Lucida Sans"/>
      <w:i/>
      <w:iCs/>
      <w:sz w:val="24"/>
      <w:szCs w:val="24"/>
    </w:rPr>
  </w:style>
  <w:style w:type="paragraph" w:styleId="Abbildung">
    <w:name w:val="Abbildung"/>
    <w:basedOn w:val="Caption"/>
    <w:qFormat/>
    <w:pPr/>
    <w:rPr/>
  </w:style>
  <w:style w:type="paragraph" w:styleId="Tabelle">
    <w:name w:val="Tabelle"/>
    <w:basedOn w:val="Caption"/>
    <w:qFormat/>
    <w:pPr/>
    <w:rPr/>
  </w:style>
  <w:style w:type="paragraph" w:styleId="Text">
    <w:name w:val="Text"/>
    <w:basedOn w:val="Caption"/>
    <w:qFormat/>
    <w:pPr/>
    <w:rPr/>
  </w:style>
  <w:style w:type="paragraph" w:styleId="Rahmeninhalt">
    <w:name w:val="Rahmeninhalt"/>
    <w:basedOn w:val="BodyText"/>
    <w:qFormat/>
    <w:pPr/>
    <w:rPr/>
  </w:style>
  <w:style w:type="paragraph" w:styleId="FootnoteText">
    <w:name w:val="footnote text"/>
    <w:basedOn w:val="Normal"/>
    <w:pPr>
      <w:suppressLineNumbers/>
      <w:ind w:hanging="283" w:start="283" w:end="0"/>
    </w:pPr>
    <w:rPr>
      <w:sz w:val="20"/>
      <w:szCs w:val="20"/>
    </w:rPr>
  </w:style>
  <w:style w:type="paragraph" w:styleId="EnvelopeAddress">
    <w:name w:val="envelope address"/>
    <w:basedOn w:val="Normal"/>
    <w:pPr>
      <w:spacing w:before="0" w:after="60"/>
    </w:pPr>
    <w:rPr/>
  </w:style>
  <w:style w:type="paragraph" w:styleId="EnvelopeReturn">
    <w:name w:val="envelope return"/>
    <w:basedOn w:val="Normal"/>
    <w:pPr>
      <w:spacing w:before="0" w:after="60"/>
    </w:pPr>
    <w:rPr>
      <w:i/>
      <w:caps w:val="false"/>
      <w:smallCaps w:val="false"/>
      <w:color w:val="000000"/>
      <w:spacing w:val="0"/>
      <w:sz w:val="20"/>
      <w:lang w:val="de-DE"/>
    </w:rPr>
  </w:style>
  <w:style w:type="paragraph" w:styleId="EndnoteText">
    <w:name w:val="endnote text"/>
    <w:basedOn w:val="Normal"/>
    <w:pPr>
      <w:suppressLineNumbers/>
      <w:ind w:hanging="283" w:start="283" w:end="0"/>
    </w:pPr>
    <w:rPr>
      <w:sz w:val="20"/>
      <w:szCs w:val="20"/>
    </w:rPr>
  </w:style>
  <w:style w:type="paragraph" w:styleId="Zeichnung">
    <w:name w:val="Zeichnung"/>
    <w:basedOn w:val="Caption"/>
    <w:qFormat/>
    <w:pPr/>
    <w:rPr/>
  </w:style>
  <w:style w:type="paragraph" w:styleId="Verzeichnis">
    <w:name w:val="Verzeichnis"/>
    <w:basedOn w:val="Normal"/>
    <w:qFormat/>
    <w:pPr>
      <w:suppressLineNumbers/>
    </w:pPr>
    <w:rPr>
      <w:rFonts w:cs="Lucida Sans"/>
    </w:rPr>
  </w:style>
  <w:style w:type="paragraph" w:styleId="IndexHeading">
    <w:name w:val="index heading"/>
    <w:basedOn w:val="berschrift"/>
    <w:pPr>
      <w:suppressLineNumbers/>
      <w:ind w:hanging="0" w:start="0" w:end="0"/>
    </w:pPr>
    <w:rPr>
      <w:b/>
      <w:bCs/>
      <w:sz w:val="32"/>
      <w:szCs w:val="32"/>
    </w:rPr>
  </w:style>
  <w:style w:type="paragraph" w:styleId="Index1">
    <w:name w:val="index 1"/>
    <w:basedOn w:val="Verzeichnis"/>
    <w:pPr>
      <w:ind w:hanging="0" w:start="0" w:end="0"/>
    </w:pPr>
    <w:rPr/>
  </w:style>
  <w:style w:type="paragraph" w:styleId="Index2">
    <w:name w:val="index 2"/>
    <w:basedOn w:val="Verzeichnis"/>
    <w:pPr>
      <w:ind w:hanging="0" w:start="283" w:end="0"/>
    </w:pPr>
    <w:rPr/>
  </w:style>
  <w:style w:type="paragraph" w:styleId="Index3">
    <w:name w:val="index 3"/>
    <w:basedOn w:val="Verzeichnis"/>
    <w:pPr>
      <w:ind w:hanging="0" w:start="566" w:end="0"/>
    </w:pPr>
    <w:rPr/>
  </w:style>
  <w:style w:type="paragraph" w:styleId="StichwortverzeichnisTrennzeichen">
    <w:name w:val="Stichwortverzeichnis Trennzeichen"/>
    <w:basedOn w:val="Verzeichnis"/>
    <w:qFormat/>
    <w:pPr>
      <w:ind w:hanging="0" w:start="0" w:end="0"/>
    </w:pPr>
    <w:rPr/>
  </w:style>
  <w:style w:type="paragraph" w:styleId="TOCHeading">
    <w:name w:val="TOC Heading"/>
    <w:basedOn w:val="berschrift"/>
    <w:qFormat/>
    <w:pPr>
      <w:suppressLineNumbers/>
      <w:ind w:hanging="0" w:start="0" w:end="0"/>
    </w:pPr>
    <w:rPr>
      <w:b/>
      <w:bCs/>
      <w:sz w:val="32"/>
      <w:szCs w:val="32"/>
    </w:rPr>
  </w:style>
  <w:style w:type="paragraph" w:styleId="TOC1">
    <w:name w:val="toc 1"/>
    <w:basedOn w:val="Verzeichnis"/>
    <w:pPr>
      <w:tabs>
        <w:tab w:val="clear" w:pos="709"/>
        <w:tab w:val="right" w:pos="9354" w:leader="dot"/>
      </w:tabs>
      <w:ind w:hanging="0" w:start="0" w:end="0"/>
    </w:pPr>
    <w:rPr/>
  </w:style>
  <w:style w:type="paragraph" w:styleId="TOC2">
    <w:name w:val="toc 2"/>
    <w:basedOn w:val="Verzeichnis"/>
    <w:pPr>
      <w:tabs>
        <w:tab w:val="clear" w:pos="709"/>
        <w:tab w:val="right" w:pos="9354" w:leader="dot"/>
      </w:tabs>
      <w:ind w:hanging="0" w:start="283" w:end="0"/>
    </w:pPr>
    <w:rPr/>
  </w:style>
  <w:style w:type="paragraph" w:styleId="TOC3">
    <w:name w:val="toc 3"/>
    <w:basedOn w:val="Verzeichnis"/>
    <w:pPr>
      <w:tabs>
        <w:tab w:val="clear" w:pos="709"/>
        <w:tab w:val="right" w:pos="9354" w:leader="dot"/>
      </w:tabs>
      <w:ind w:hanging="0" w:start="566" w:end="0"/>
    </w:pPr>
    <w:rPr/>
  </w:style>
  <w:style w:type="paragraph" w:styleId="TOC4">
    <w:name w:val="toc 4"/>
    <w:basedOn w:val="Verzeichnis"/>
    <w:pPr>
      <w:tabs>
        <w:tab w:val="clear" w:pos="709"/>
        <w:tab w:val="right" w:pos="9354" w:leader="dot"/>
      </w:tabs>
      <w:ind w:hanging="0" w:start="849" w:end="0"/>
    </w:pPr>
    <w:rPr/>
  </w:style>
  <w:style w:type="paragraph" w:styleId="TOC5">
    <w:name w:val="toc 5"/>
    <w:basedOn w:val="Verzeichnis"/>
    <w:pPr>
      <w:tabs>
        <w:tab w:val="clear" w:pos="709"/>
        <w:tab w:val="right" w:pos="9354" w:leader="dot"/>
      </w:tabs>
      <w:ind w:hanging="0" w:start="1132" w:end="0"/>
    </w:pPr>
    <w:rPr/>
  </w:style>
  <w:style w:type="paragraph" w:styleId="BenutzerdefiniertesVerzeichnisberschrift">
    <w:name w:val="Benutzerdefiniertes Verzeichnis Überschrift"/>
    <w:basedOn w:val="berschrift"/>
    <w:qFormat/>
    <w:pPr>
      <w:suppressLineNumbers/>
      <w:ind w:hanging="0" w:start="0" w:end="0"/>
    </w:pPr>
    <w:rPr>
      <w:b/>
      <w:bCs/>
      <w:sz w:val="32"/>
      <w:szCs w:val="32"/>
    </w:rPr>
  </w:style>
  <w:style w:type="paragraph" w:styleId="BenutzerdefiniertesVerzeichnis1">
    <w:name w:val="Benutzerdefiniertes Verzeichnis 1"/>
    <w:basedOn w:val="Verzeichnis"/>
    <w:qFormat/>
    <w:pPr>
      <w:tabs>
        <w:tab w:val="clear" w:pos="709"/>
        <w:tab w:val="right" w:pos="9354" w:leader="dot"/>
      </w:tabs>
      <w:ind w:hanging="0" w:start="0" w:end="0"/>
    </w:pPr>
    <w:rPr/>
  </w:style>
  <w:style w:type="paragraph" w:styleId="BenutzerdefiniertesVerzeichnis2">
    <w:name w:val="Benutzerdefiniertes Verzeichnis 2"/>
    <w:basedOn w:val="Verzeichnis"/>
    <w:qFormat/>
    <w:pPr>
      <w:tabs>
        <w:tab w:val="clear" w:pos="709"/>
        <w:tab w:val="right" w:pos="9354" w:leader="dot"/>
      </w:tabs>
      <w:ind w:hanging="0" w:start="283" w:end="0"/>
    </w:pPr>
    <w:rPr/>
  </w:style>
  <w:style w:type="paragraph" w:styleId="BenutzerdefiniertesVerzeichnis3">
    <w:name w:val="Benutzerdefiniertes Verzeichnis 3"/>
    <w:basedOn w:val="Verzeichnis"/>
    <w:qFormat/>
    <w:pPr>
      <w:tabs>
        <w:tab w:val="clear" w:pos="709"/>
        <w:tab w:val="right" w:pos="9354" w:leader="dot"/>
      </w:tabs>
      <w:ind w:hanging="0" w:start="566" w:end="0"/>
    </w:pPr>
    <w:rPr/>
  </w:style>
  <w:style w:type="paragraph" w:styleId="BenutzerdefiniertesVerzeichnis4">
    <w:name w:val="Benutzerdefiniertes Verzeichnis 4"/>
    <w:basedOn w:val="Verzeichnis"/>
    <w:qFormat/>
    <w:pPr>
      <w:tabs>
        <w:tab w:val="clear" w:pos="709"/>
        <w:tab w:val="right" w:pos="9354" w:leader="dot"/>
      </w:tabs>
      <w:ind w:hanging="0" w:start="849" w:end="0"/>
    </w:pPr>
    <w:rPr/>
  </w:style>
  <w:style w:type="paragraph" w:styleId="BenutzerdefiniertesVerzeichnis5">
    <w:name w:val="Benutzerdefiniertes Verzeichnis 5"/>
    <w:basedOn w:val="Verzeichnis"/>
    <w:qFormat/>
    <w:pPr>
      <w:tabs>
        <w:tab w:val="clear" w:pos="709"/>
        <w:tab w:val="right" w:pos="9354" w:leader="dot"/>
      </w:tabs>
      <w:ind w:hanging="0" w:start="1132" w:end="0"/>
    </w:pPr>
    <w:rPr/>
  </w:style>
  <w:style w:type="paragraph" w:styleId="TOC6">
    <w:name w:val="toc 6"/>
    <w:basedOn w:val="Verzeichnis"/>
    <w:pPr>
      <w:tabs>
        <w:tab w:val="clear" w:pos="709"/>
        <w:tab w:val="right" w:pos="9354" w:leader="dot"/>
      </w:tabs>
      <w:ind w:hanging="0" w:start="1415" w:end="0"/>
    </w:pPr>
    <w:rPr/>
  </w:style>
  <w:style w:type="paragraph" w:styleId="TOC7">
    <w:name w:val="toc 7"/>
    <w:basedOn w:val="Verzeichnis"/>
    <w:pPr>
      <w:tabs>
        <w:tab w:val="clear" w:pos="709"/>
        <w:tab w:val="right" w:pos="9354" w:leader="dot"/>
      </w:tabs>
      <w:ind w:hanging="0" w:start="1698" w:end="0"/>
    </w:pPr>
    <w:rPr/>
  </w:style>
  <w:style w:type="paragraph" w:styleId="TOC8">
    <w:name w:val="toc 8"/>
    <w:basedOn w:val="Verzeichnis"/>
    <w:pPr>
      <w:tabs>
        <w:tab w:val="clear" w:pos="709"/>
        <w:tab w:val="right" w:pos="9354" w:leader="dot"/>
      </w:tabs>
      <w:ind w:hanging="0" w:start="1981" w:end="0"/>
    </w:pPr>
    <w:rPr/>
  </w:style>
  <w:style w:type="paragraph" w:styleId="TOC9">
    <w:name w:val="toc 9"/>
    <w:basedOn w:val="Verzeichnis"/>
    <w:pPr>
      <w:tabs>
        <w:tab w:val="clear" w:pos="709"/>
        <w:tab w:val="right" w:pos="9354" w:leader="dot"/>
      </w:tabs>
      <w:ind w:hanging="0" w:start="2264" w:end="0"/>
    </w:pPr>
    <w:rPr/>
  </w:style>
  <w:style w:type="paragraph" w:styleId="Inhaltsverzeichnis10">
    <w:name w:val="Inhaltsverzeichnis 10"/>
    <w:basedOn w:val="Verzeichnis"/>
    <w:qFormat/>
    <w:pPr>
      <w:tabs>
        <w:tab w:val="clear" w:pos="709"/>
        <w:tab w:val="right" w:pos="9354" w:leader="dot"/>
      </w:tabs>
      <w:ind w:hanging="0" w:start="2547" w:end="0"/>
    </w:pPr>
    <w:rPr/>
  </w:style>
  <w:style w:type="paragraph" w:styleId="IllustrationIndexHeading">
    <w:name w:val="Illustration Index Heading"/>
    <w:basedOn w:val="berschrift"/>
    <w:qFormat/>
    <w:pPr>
      <w:suppressLineNumbers/>
      <w:ind w:hanging="0" w:start="0" w:end="0"/>
    </w:pPr>
    <w:rPr>
      <w:b/>
      <w:bCs/>
      <w:sz w:val="32"/>
      <w:szCs w:val="32"/>
    </w:rPr>
  </w:style>
  <w:style w:type="paragraph" w:styleId="IllustrationIndex1">
    <w:name w:val="Illustration Index 1"/>
    <w:basedOn w:val="Verzeichnis"/>
    <w:qFormat/>
    <w:pPr>
      <w:tabs>
        <w:tab w:val="clear" w:pos="709"/>
        <w:tab w:val="right" w:pos="9354" w:leader="dot"/>
      </w:tabs>
      <w:ind w:hanging="0" w:start="0" w:end="0"/>
    </w:pPr>
    <w:rPr/>
  </w:style>
  <w:style w:type="paragraph" w:styleId="Objektverzeichnisberschrift">
    <w:name w:val="Objektverzeichnis Überschrift"/>
    <w:basedOn w:val="berschrift"/>
    <w:qFormat/>
    <w:pPr>
      <w:suppressLineNumbers/>
      <w:ind w:hanging="0" w:start="0" w:end="0"/>
    </w:pPr>
    <w:rPr>
      <w:b/>
      <w:bCs/>
      <w:sz w:val="32"/>
      <w:szCs w:val="32"/>
    </w:rPr>
  </w:style>
  <w:style w:type="paragraph" w:styleId="Objektverzeichnis1">
    <w:name w:val="Objektverzeichnis 1"/>
    <w:basedOn w:val="Verzeichnis"/>
    <w:qFormat/>
    <w:pPr>
      <w:tabs>
        <w:tab w:val="clear" w:pos="709"/>
        <w:tab w:val="right" w:pos="9354" w:leader="dot"/>
      </w:tabs>
      <w:ind w:hanging="0" w:start="0" w:end="0"/>
    </w:pPr>
    <w:rPr/>
  </w:style>
  <w:style w:type="paragraph" w:styleId="Tabellenverzeichnisberschrift">
    <w:name w:val="Tabellenverzeichnis Überschrift"/>
    <w:basedOn w:val="berschrift"/>
    <w:qFormat/>
    <w:pPr>
      <w:suppressLineNumbers/>
      <w:ind w:hanging="0" w:start="0" w:end="0"/>
    </w:pPr>
    <w:rPr>
      <w:b/>
      <w:bCs/>
      <w:sz w:val="32"/>
      <w:szCs w:val="32"/>
    </w:rPr>
  </w:style>
  <w:style w:type="paragraph" w:styleId="Tabellenverzeichnis1">
    <w:name w:val="Tabellenverzeichnis 1"/>
    <w:basedOn w:val="Verzeichnis"/>
    <w:qFormat/>
    <w:pPr>
      <w:tabs>
        <w:tab w:val="clear" w:pos="709"/>
        <w:tab w:val="right" w:pos="9354" w:leader="dot"/>
      </w:tabs>
      <w:ind w:hanging="0" w:start="0" w:end="0"/>
    </w:pPr>
    <w:rPr/>
  </w:style>
  <w:style w:type="paragraph" w:styleId="TableofAuthorities">
    <w:name w:val="table of authorities"/>
    <w:basedOn w:val="berschrift"/>
    <w:pPr>
      <w:suppressLineNumbers/>
      <w:ind w:hanging="0" w:start="0" w:end="0"/>
    </w:pPr>
    <w:rPr>
      <w:b/>
      <w:bCs/>
      <w:sz w:val="32"/>
      <w:szCs w:val="32"/>
    </w:rPr>
  </w:style>
  <w:style w:type="paragraph" w:styleId="Literaturverzeichnis1">
    <w:name w:val="Literaturverzeichnis 1"/>
    <w:basedOn w:val="Verzeichnis"/>
    <w:qFormat/>
    <w:pPr>
      <w:tabs>
        <w:tab w:val="clear" w:pos="709"/>
        <w:tab w:val="right" w:pos="9354" w:leader="dot"/>
      </w:tabs>
      <w:ind w:hanging="0" w:start="0" w:end="0"/>
    </w:pPr>
    <w:rPr/>
  </w:style>
  <w:style w:type="paragraph" w:styleId="BenutzerdefiniertesVerzeichnis6">
    <w:name w:val="Benutzerdefiniertes Verzeichnis 6"/>
    <w:basedOn w:val="Verzeichnis"/>
    <w:qFormat/>
    <w:pPr>
      <w:tabs>
        <w:tab w:val="clear" w:pos="709"/>
        <w:tab w:val="right" w:pos="9354" w:leader="dot"/>
      </w:tabs>
      <w:ind w:hanging="0" w:start="1415" w:end="0"/>
    </w:pPr>
    <w:rPr/>
  </w:style>
  <w:style w:type="paragraph" w:styleId="BenutzerdefiniertesVerzeichnis7">
    <w:name w:val="Benutzerdefiniertes Verzeichnis 7"/>
    <w:basedOn w:val="Verzeichnis"/>
    <w:qFormat/>
    <w:pPr>
      <w:tabs>
        <w:tab w:val="clear" w:pos="709"/>
        <w:tab w:val="right" w:pos="9354" w:leader="dot"/>
      </w:tabs>
      <w:ind w:hanging="0" w:start="1698" w:end="0"/>
    </w:pPr>
    <w:rPr/>
  </w:style>
  <w:style w:type="paragraph" w:styleId="BenutzerdefiniertesVerzeichnis8">
    <w:name w:val="Benutzerdefiniertes Verzeichnis 8"/>
    <w:basedOn w:val="Verzeichnis"/>
    <w:qFormat/>
    <w:pPr>
      <w:tabs>
        <w:tab w:val="clear" w:pos="709"/>
        <w:tab w:val="right" w:pos="9354" w:leader="dot"/>
      </w:tabs>
      <w:ind w:hanging="0" w:start="1981" w:end="0"/>
    </w:pPr>
    <w:rPr/>
  </w:style>
  <w:style w:type="paragraph" w:styleId="BenutzerdefiniertesVerzeichnis9">
    <w:name w:val="Benutzerdefiniertes Verzeichnis 9"/>
    <w:basedOn w:val="Verzeichnis"/>
    <w:qFormat/>
    <w:pPr>
      <w:tabs>
        <w:tab w:val="clear" w:pos="709"/>
        <w:tab w:val="right" w:pos="9354" w:leader="dot"/>
      </w:tabs>
      <w:ind w:hanging="0" w:start="2264" w:end="0"/>
    </w:pPr>
    <w:rPr/>
  </w:style>
  <w:style w:type="paragraph" w:styleId="BenutzerdefiniertesVerzeichnis10">
    <w:name w:val="Benutzerdefiniertes Verzeichnis 10"/>
    <w:basedOn w:val="Verzeichnis"/>
    <w:qFormat/>
    <w:pPr>
      <w:tabs>
        <w:tab w:val="clear" w:pos="709"/>
        <w:tab w:val="right" w:pos="9354" w:leader="dot"/>
      </w:tabs>
      <w:ind w:hanging="0" w:start="2547" w:end="0"/>
    </w:pPr>
    <w:rPr/>
  </w:style>
  <w:style w:type="paragraph" w:styleId="Title">
    <w:name w:val="Title"/>
    <w:basedOn w:val="berschrift"/>
    <w:next w:val="BodyText"/>
    <w:qFormat/>
    <w:pPr>
      <w:jc w:val="center"/>
    </w:pPr>
    <w:rPr>
      <w:b/>
      <w:bCs/>
      <w:sz w:val="44"/>
      <w:szCs w:val="56"/>
    </w:rPr>
  </w:style>
  <w:style w:type="paragraph" w:styleId="Subtitle">
    <w:name w:val="Subtitle"/>
    <w:basedOn w:val="berschrift"/>
    <w:next w:val="BodyText"/>
    <w:qFormat/>
    <w:pPr>
      <w:spacing w:before="60" w:after="120"/>
      <w:jc w:val="center"/>
    </w:pPr>
    <w:rPr>
      <w:sz w:val="28"/>
      <w:szCs w:val="36"/>
    </w:rPr>
  </w:style>
  <w:style w:type="paragraph" w:styleId="Blockzitat">
    <w:name w:val="Blockzitat"/>
    <w:basedOn w:val="Normal"/>
    <w:qFormat/>
    <w:pPr>
      <w:spacing w:before="0" w:after="283"/>
      <w:ind w:hanging="0" w:start="567" w:end="567"/>
    </w:pPr>
    <w:rPr/>
  </w:style>
  <w:style w:type="paragraph" w:styleId="VorformatierterText">
    <w:name w:val="Vorformatierter Text"/>
    <w:basedOn w:val="Normal"/>
    <w:qFormat/>
    <w:pPr>
      <w:spacing w:before="0" w:after="0"/>
    </w:pPr>
    <w:rPr>
      <w:rFonts w:ascii="Cumberland" w:hAnsi="Cumberland" w:eastAsia="Cumberland" w:cs="Cumberland"/>
      <w:sz w:val="20"/>
      <w:szCs w:val="20"/>
    </w:rPr>
  </w:style>
  <w:style w:type="paragraph" w:styleId="HorizontaleLinie">
    <w:name w:val="Horizontale Linie"/>
    <w:basedOn w:val="Normal"/>
    <w:next w:val="BodyText"/>
    <w:qFormat/>
    <w:pPr>
      <w:suppressLineNumbers/>
      <w:pBdr>
        <w:bottom w:val="double" w:sz="2" w:space="0" w:color="808080"/>
      </w:pBdr>
      <w:spacing w:before="0" w:after="283"/>
    </w:pPr>
    <w:rPr>
      <w:sz w:val="12"/>
      <w:szCs w:val="12"/>
    </w:rPr>
  </w:style>
  <w:style w:type="paragraph" w:styleId="Listeninhalt">
    <w:name w:val="Listeninhalt"/>
    <w:basedOn w:val="Normal"/>
    <w:qFormat/>
    <w:pPr>
      <w:ind w:hanging="0" w:start="567" w:end="0"/>
    </w:pPr>
    <w:rPr/>
  </w:style>
  <w:style w:type="paragraph" w:styleId="Listenkopf">
    <w:name w:val="Listenkopf"/>
    <w:basedOn w:val="Normal"/>
    <w:next w:val="Listeninhalt"/>
    <w:qFormat/>
    <w:pPr>
      <w:ind w:hanging="0" w:start="0" w:end="0"/>
    </w:pPr>
    <w:rPr/>
  </w:style>
  <w:style w:type="paragraph" w:styleId="AbsenderimEmpfngerfeld">
    <w:name w:val="Absender im Empfängerfeld"/>
    <w:basedOn w:val="Normal"/>
    <w:next w:val="Normal"/>
    <w:qFormat/>
    <w:pPr>
      <w:keepLines w:val="false"/>
      <w:pageBreakBefore w:val="false"/>
      <w:widowControl w:val="false"/>
      <w:suppressAutoHyphens w:val="true"/>
      <w:spacing w:lineRule="auto" w:line="240" w:before="0" w:after="113"/>
      <w:jc w:val="center"/>
    </w:pPr>
    <w:rPr>
      <w:caps w:val="false"/>
      <w:smallCaps w:val="false"/>
      <w:color w:val="000000"/>
      <w:spacing w:val="0"/>
      <w:sz w:val="12"/>
      <w:lang w:val="de-DE"/>
    </w:rPr>
  </w:style>
  <w:style w:type="paragraph" w:styleId="AbsenderinderKopfzeile">
    <w:name w:val="Absender in der Kopfzeile"/>
    <w:basedOn w:val="Normal"/>
    <w:qFormat/>
    <w:pPr/>
    <w:rPr>
      <w:caps w:val="false"/>
      <w:smallCaps w:val="false"/>
      <w:color w:val="000000"/>
      <w:spacing w:val="0"/>
      <w:sz w:val="16"/>
      <w:lang w:val="de-DE"/>
    </w:rPr>
  </w:style>
  <w:style w:type="paragraph" w:styleId="LogoinderKopfzeile">
    <w:name w:val="Logo in der Kopfzeile"/>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16"/>
      <w:lang w:val="de-DE"/>
    </w:rPr>
  </w:style>
  <w:style w:type="paragraph" w:styleId="LogoaufSeite1">
    <w:name w:val="Logo auf Seite 1"/>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72"/>
      <w:lang w:val="de-DE"/>
    </w:rPr>
  </w:style>
  <w:style w:type="paragraph" w:styleId="Betreff">
    <w:name w:val="Betreff"/>
    <w:basedOn w:val="Normal"/>
    <w:qFormat/>
    <w:pPr/>
    <w:rPr/>
  </w:style>
  <w:style w:type="paragraph" w:styleId="Anrede">
    <w:name w:val="Anrede"/>
    <w:basedOn w:val="Normal"/>
    <w:qFormat/>
    <w:pPr>
      <w:keepLines w:val="false"/>
      <w:widowControl w:val="false"/>
      <w:suppressAutoHyphens w:val="true"/>
      <w:spacing w:before="198" w:after="198"/>
      <w:jc w:val="start"/>
    </w:pPr>
    <w:rPr/>
  </w:style>
  <w:style w:type="paragraph" w:styleId="Anlagen">
    <w:name w:val="Anlagen"/>
    <w:basedOn w:val="BodyText"/>
    <w:qFormat/>
    <w:pPr>
      <w:spacing w:before="170" w:after="170"/>
    </w:pPr>
    <w:rPr/>
  </w:style>
  <w:style w:type="paragraph" w:styleId="Position">
    <w:name w:val="Position"/>
    <w:basedOn w:val="Signature"/>
    <w:qFormat/>
    <w:pPr>
      <w:spacing w:before="0" w:after="119"/>
    </w:pPr>
    <w:rPr/>
  </w:style>
  <w:style w:type="paragraph" w:styleId="Elementeberschrift">
    <w:name w:val="Elemente Überschrift"/>
    <w:basedOn w:val="Tabelleninhalt"/>
    <w:qFormat/>
    <w:pPr/>
    <w:rPr>
      <w:sz w:val="16"/>
    </w:rPr>
  </w:style>
  <w:style w:type="paragraph" w:styleId="Closing">
    <w:name w:val="Closing"/>
    <w:basedOn w:val="berschrift"/>
    <w:next w:val="BodyText"/>
    <w:pPr>
      <w:jc w:val="center"/>
    </w:pPr>
    <w:rPr>
      <w:b/>
      <w:bCs/>
      <w:sz w:val="32"/>
      <w:szCs w:val="3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itykirche-schweinfurt.de/presse" TargetMode="External"/><Relationship Id="rId3" Type="http://schemas.openxmlformats.org/officeDocument/2006/relationships/hyperlink" Target="mailto:info@citykirche-schweinfurt.de" TargetMode="External"/><Relationship Id="rId4" Type="http://schemas.openxmlformats.org/officeDocument/2006/relationships/hyperlink" Target="https://www.mehrweggottesdienst.de/"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Pressemitteilung</Template>
  <TotalTime>2</TotalTime>
  <Application>LibreOffice/25.2.2.2$Windows_X86_64 LibreOffice_project/7370d4be9e3cf6031a51beef54ff3bda878e3fac</Application>
  <AppVersion>15.0000</AppVersion>
  <Pages>1</Pages>
  <Words>201</Words>
  <Characters>1301</Characters>
  <CharactersWithSpaces>1495</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2025-06-08T08:46:15Z</dcterms:created>
  <dc:creator>Heiko Kuschel</dc:creator>
  <dc:description/>
  <dc:language>de-DE</dc:language>
  <cp:lastModifiedBy>Heiko Kuschel</cp:lastModifiedBy>
  <dcterms:modified xsi:type="dcterms:W3CDTF">2025-06-08T09:01:56Z</dcterms:modified>
  <cp:revision>3</cp:revision>
  <dc:subject/>
  <dc:title>Pressemitteilung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