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09.06.21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MehrWegGottesdienst „Dir geht’s gut und wie geht’s mir?“</w:t>
        <w:br/>
        <w:t>am 11.7. 17:30 wieder vor Ort in St. Johannis Schweinfurt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Nach langer Corona-bedingter Pause mit verschiedenen Onlineformaten lädt die Evangelische Citykirche Schweinfurt wieder ein zu einem MehrWegGottesdienst vor Ort in St. Johannis Schweinfurt am 11.7. um 17:30. Mit dabei ist auch wieder die Band MehrBlick.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 xml:space="preserve">Das Thema lautet diesmal: </w:t>
      </w:r>
      <w:r>
        <w:rPr/>
        <w:t>Dir geht’s gut und wie geht’s mir?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Manchmal ist es gar nicht so einfach, über die eigene Befindlichkeit zu sprechen. Oder überhaupt festzustellen: Wie geht es mir eigentlich? </w:t>
      </w:r>
      <w:r>
        <w:rPr/>
        <w:t xml:space="preserve">Viele </w:t>
      </w:r>
      <w:r>
        <w:rPr/>
        <w:t xml:space="preserve">hoffen darauf, einen von Corona weitgehend unbeschwerten Sommer genießen zu können. Aber vieles aus dieser langen Zeit der Pandemie tragen </w:t>
      </w:r>
      <w:r>
        <w:rPr>
          <w:caps w:val="false"/>
          <w:smallCaps w:val="false"/>
          <w:color w:val="000000"/>
          <w:spacing w:val="0"/>
          <w:lang w:val="de-DE"/>
        </w:rPr>
        <w:t>sie</w:t>
      </w:r>
      <w:r>
        <w:rPr/>
        <w:t xml:space="preserve"> nach wie vor mit </w:t>
      </w:r>
      <w:r>
        <w:rPr>
          <w:caps w:val="false"/>
          <w:smallCaps w:val="false"/>
          <w:color w:val="000000"/>
          <w:spacing w:val="0"/>
          <w:lang w:val="de-DE"/>
        </w:rPr>
        <w:t>sich</w:t>
      </w:r>
      <w:r>
        <w:rPr/>
        <w:t xml:space="preserve"> herum: Erfahrungen von Einsamkeit, von Krankheit, Erinnerungen an Abschiede und auch manchen Streit um den richtigen Weg.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Das ist natürlich nicht das einzige Thema, das </w:t>
      </w:r>
      <w:r>
        <w:rPr>
          <w:caps w:val="false"/>
          <w:smallCaps w:val="false"/>
          <w:color w:val="000000"/>
          <w:spacing w:val="0"/>
          <w:lang w:val="de-DE"/>
        </w:rPr>
        <w:t>in diesem besonderen Gottesdienst eine Rolle spielen wird.</w:t>
      </w:r>
      <w:r>
        <w:rPr/>
        <w:t xml:space="preserve"> Vielleicht fühlen Sie sich ja auch rundum glücklich und fröhlich an diesem Tag. </w:t>
      </w:r>
      <w:r>
        <w:rPr>
          <w:caps w:val="false"/>
          <w:smallCaps w:val="false"/>
          <w:color w:val="000000"/>
          <w:spacing w:val="0"/>
          <w:lang w:val="de-DE"/>
        </w:rPr>
        <w:t>Auch dafür wird Platz sein im Gottesdienst.</w:t>
      </w:r>
    </w:p>
    <w:p>
      <w:pPr>
        <w:pStyle w:val="Textkrper"/>
        <w:bidi w:val="0"/>
        <w:spacing w:before="113" w:after="113"/>
        <w:jc w:val="left"/>
        <w:rPr/>
      </w:pPr>
      <w:r>
        <w:rPr>
          <w:caps w:val="false"/>
          <w:smallCaps w:val="false"/>
          <w:color w:val="000000"/>
          <w:spacing w:val="0"/>
          <w:lang w:val="de-DE"/>
        </w:rPr>
        <w:t>Sie sind eingeladen</w:t>
      </w:r>
      <w:r>
        <w:rPr/>
        <w:t>, sich auf die Suche zu machen: Nach den eigenen Gefühlen und dem, was Ihnen gut tut. Und genauso nach den Gefühlen der anderen. Wie starten wir gemeinsam in einen hoffentlich schönen und zuversichtlichen Sommer?</w:t>
      </w:r>
    </w:p>
    <w:p>
      <w:pPr>
        <w:pStyle w:val="Textkrper"/>
        <w:bidi w:val="0"/>
        <w:spacing w:before="113" w:after="113"/>
        <w:jc w:val="left"/>
        <w:rPr/>
      </w:pPr>
      <w:r>
        <w:rPr>
          <w:caps w:val="false"/>
          <w:smallCaps w:val="false"/>
          <w:color w:val="000000"/>
          <w:spacing w:val="0"/>
          <w:lang w:val="de-DE"/>
        </w:rPr>
        <w:t xml:space="preserve">Voraussichtlich wird dieser </w:t>
      </w:r>
      <w:r>
        <w:rPr/>
        <w:t xml:space="preserve">Gottesdienst wieder in der Kirche </w:t>
      </w:r>
      <w:r>
        <w:rPr>
          <w:caps w:val="false"/>
          <w:smallCaps w:val="false"/>
          <w:color w:val="000000"/>
          <w:spacing w:val="0"/>
          <w:lang w:val="de-DE"/>
        </w:rPr>
        <w:t>gefeiert werden</w:t>
      </w:r>
      <w:r>
        <w:rPr/>
        <w:t xml:space="preserve"> können, sicher ist das aber nicht. Die gewohnten Stationen in der Kirche werden eventuell nur am Platz stattfinden.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Wenn möglich, bringen Sie dafür ein Smartphone oder Tablet mit. Es geht aber auch ohne. </w:t>
      </w:r>
      <w:r>
        <w:rPr/>
        <w:t>Die aktuell geltenden Hygienebestimmungen (Maske, Abstand usw.) sind natürlich einzuhalten.</w:t>
      </w:r>
    </w:p>
    <w:p>
      <w:pPr>
        <w:pStyle w:val="Textkrper"/>
        <w:bidi w:val="0"/>
        <w:jc w:val="left"/>
        <w:rPr>
          <w:rFonts w:ascii="RotisSemiSans" w:hAnsi="RotisSemiSans"/>
          <w:caps w:val="false"/>
          <w:smallCaps w:val="false"/>
          <w:color w:val="000000"/>
          <w:spacing w:val="0"/>
          <w:lang w:val="de-DE"/>
        </w:rPr>
      </w:pPr>
      <w:r>
        <w:rPr>
          <w:caps w:val="false"/>
          <w:smallCaps w:val="false"/>
          <w:color w:val="000000"/>
          <w:spacing w:val="0"/>
          <w:lang w:val="de-DE"/>
        </w:rPr>
        <w:t xml:space="preserve">Mehr </w:t>
      </w:r>
      <w:r>
        <w:rPr>
          <w:caps w:val="false"/>
          <w:smallCaps w:val="false"/>
          <w:color w:val="000000"/>
          <w:spacing w:val="0"/>
          <w:lang w:val="de-DE"/>
        </w:rPr>
        <w:t>Informationen gibt es unter</w:t>
      </w:r>
    </w:p>
    <w:p>
      <w:pPr>
        <w:pStyle w:val="Textkrper"/>
        <w:bidi w:val="0"/>
        <w:spacing w:before="113" w:after="113"/>
        <w:jc w:val="left"/>
        <w:rPr/>
      </w:pPr>
      <w:r>
        <w:rPr/>
        <w:t>www.mehrweggottesdienst.de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b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</TotalTime>
  <Application>LibreOffice/7.1.2.2$Windows_X86_64 LibreOffice_project/8a45595d069ef5570103caea1b71cc9d82b2aae4</Application>
  <AppVersion>15.0000</AppVersion>
  <Pages>1</Pages>
  <Words>290</Words>
  <Characters>1770</Characters>
  <CharactersWithSpaces>2045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2021-06-09T12:10:50Z</dcterms:created>
  <dc:creator>Heiko Kuschel</dc:creator>
  <dc:description/>
  <dc:language>de-DE</dc:language>
  <cp:lastModifiedBy>Heiko Kuschel</cp:lastModifiedBy>
  <dcterms:modified xsi:type="dcterms:W3CDTF">2021-07-05T08:21:43Z</dcterms:modified>
  <cp:revision>4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